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95" w:rsidRPr="00AA49E8" w:rsidRDefault="00E47F95" w:rsidP="00E47F95">
      <w:pPr>
        <w:pStyle w:val="1"/>
        <w:ind w:left="6096"/>
        <w:rPr>
          <w:szCs w:val="24"/>
        </w:rPr>
      </w:pPr>
      <w:r w:rsidRPr="00AA49E8">
        <w:rPr>
          <w:szCs w:val="24"/>
        </w:rPr>
        <w:t>Приложение № 1</w:t>
      </w:r>
    </w:p>
    <w:p w:rsidR="00E47F95" w:rsidRPr="00AA49E8" w:rsidRDefault="00E47F95" w:rsidP="00E47F95">
      <w:pPr>
        <w:pStyle w:val="1"/>
        <w:ind w:left="6096"/>
        <w:rPr>
          <w:szCs w:val="24"/>
        </w:rPr>
      </w:pPr>
      <w:r w:rsidRPr="00AA49E8">
        <w:rPr>
          <w:szCs w:val="24"/>
        </w:rPr>
        <w:t xml:space="preserve"> к при</w:t>
      </w:r>
      <w:r w:rsidR="0002515B">
        <w:rPr>
          <w:szCs w:val="24"/>
        </w:rPr>
        <w:t>казу по МОУ ЦДТ «Горизонт»</w:t>
      </w:r>
    </w:p>
    <w:p w:rsidR="00E47F95" w:rsidRPr="00AA49E8" w:rsidRDefault="00E47F95" w:rsidP="00E47F95">
      <w:pPr>
        <w:pStyle w:val="1"/>
        <w:ind w:left="6096"/>
        <w:rPr>
          <w:color w:val="FF0000"/>
          <w:szCs w:val="24"/>
        </w:rPr>
      </w:pPr>
      <w:r w:rsidRPr="00AA49E8">
        <w:rPr>
          <w:szCs w:val="24"/>
        </w:rPr>
        <w:t xml:space="preserve">от  </w:t>
      </w:r>
      <w:r w:rsidR="0002515B">
        <w:rPr>
          <w:szCs w:val="24"/>
        </w:rPr>
        <w:t>28</w:t>
      </w:r>
      <w:r>
        <w:rPr>
          <w:szCs w:val="24"/>
        </w:rPr>
        <w:t>.07</w:t>
      </w:r>
      <w:r w:rsidRPr="00AA49E8">
        <w:rPr>
          <w:szCs w:val="24"/>
        </w:rPr>
        <w:t>.2017г. №</w:t>
      </w:r>
      <w:r w:rsidR="00535E2D">
        <w:rPr>
          <w:szCs w:val="24"/>
        </w:rPr>
        <w:t xml:space="preserve"> 218</w:t>
      </w:r>
      <w:bookmarkStart w:id="0" w:name="_GoBack"/>
      <w:bookmarkEnd w:id="0"/>
      <w:r w:rsidRPr="00AA49E8">
        <w:rPr>
          <w:szCs w:val="24"/>
        </w:rPr>
        <w:t xml:space="preserve"> </w:t>
      </w:r>
    </w:p>
    <w:p w:rsidR="00E47F95" w:rsidRPr="00AA49E8" w:rsidRDefault="00E47F95" w:rsidP="00E47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7F95" w:rsidRDefault="00E47F95" w:rsidP="00E47F95">
      <w:pPr>
        <w:pStyle w:val="1"/>
        <w:jc w:val="center"/>
        <w:rPr>
          <w:b/>
          <w:szCs w:val="24"/>
        </w:rPr>
      </w:pPr>
    </w:p>
    <w:p w:rsidR="00E47F95" w:rsidRPr="00AA49E8" w:rsidRDefault="00E47F95" w:rsidP="00E47F95">
      <w:pPr>
        <w:pStyle w:val="1"/>
        <w:jc w:val="center"/>
        <w:rPr>
          <w:b/>
          <w:szCs w:val="24"/>
        </w:rPr>
      </w:pPr>
      <w:r w:rsidRPr="00AA49E8">
        <w:rPr>
          <w:b/>
          <w:szCs w:val="24"/>
        </w:rPr>
        <w:t>ПОЛОЖЕНИЕ</w:t>
      </w:r>
    </w:p>
    <w:p w:rsidR="00E47F95" w:rsidRDefault="00E47F95" w:rsidP="00E47F95">
      <w:pPr>
        <w:widowControl w:val="0"/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 xml:space="preserve">о порядке  рассмотрения обращений граждан </w:t>
      </w:r>
    </w:p>
    <w:p w:rsidR="00E47F95" w:rsidRPr="00AA49E8" w:rsidRDefault="00E47F95" w:rsidP="00E47F95">
      <w:pPr>
        <w:widowControl w:val="0"/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>в Муниципальное  образовательное учреждение</w:t>
      </w:r>
      <w:r>
        <w:rPr>
          <w:b/>
          <w:sz w:val="24"/>
          <w:szCs w:val="24"/>
        </w:rPr>
        <w:t xml:space="preserve"> </w:t>
      </w:r>
      <w:r w:rsidRPr="00AA49E8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E47F95" w:rsidRPr="00AA49E8" w:rsidRDefault="0002515B" w:rsidP="00E47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детского творчества «Горизонт»</w:t>
      </w:r>
    </w:p>
    <w:p w:rsidR="00E47F95" w:rsidRPr="00AA49E8" w:rsidRDefault="00E47F95" w:rsidP="00E47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F95" w:rsidRPr="00AA49E8" w:rsidRDefault="00E47F95" w:rsidP="00E47F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>1.Общие  положения</w:t>
      </w:r>
    </w:p>
    <w:p w:rsidR="00E47F95" w:rsidRPr="00AA49E8" w:rsidRDefault="00E47F95" w:rsidP="00E47F9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F95" w:rsidRPr="00AA49E8" w:rsidRDefault="00E47F95" w:rsidP="0002515B">
      <w:pPr>
        <w:widowControl w:val="0"/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9E8">
        <w:rPr>
          <w:rFonts w:ascii="Times New Roman" w:hAnsi="Times New Roman" w:cs="Times New Roman"/>
          <w:sz w:val="24"/>
          <w:szCs w:val="24"/>
        </w:rPr>
        <w:t xml:space="preserve">1.1.Настоящее  Положение о порядке рассмотрения обращений граждан в </w:t>
      </w:r>
      <w:r w:rsidRPr="00AA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15B" w:rsidRPr="0002515B">
        <w:rPr>
          <w:rFonts w:ascii="Times New Roman" w:hAnsi="Times New Roman" w:cs="Times New Roman"/>
          <w:sz w:val="24"/>
          <w:szCs w:val="24"/>
        </w:rPr>
        <w:t>Муниципальное  образовательное учрежден</w:t>
      </w:r>
      <w:r w:rsidR="0002515B">
        <w:rPr>
          <w:rFonts w:ascii="Times New Roman" w:hAnsi="Times New Roman" w:cs="Times New Roman"/>
          <w:sz w:val="24"/>
          <w:szCs w:val="24"/>
        </w:rPr>
        <w:t xml:space="preserve">ие дополнительного образования </w:t>
      </w:r>
      <w:r w:rsidR="0002515B" w:rsidRPr="0002515B">
        <w:rPr>
          <w:rFonts w:ascii="Times New Roman" w:hAnsi="Times New Roman" w:cs="Times New Roman"/>
          <w:sz w:val="24"/>
          <w:szCs w:val="24"/>
        </w:rPr>
        <w:t>Центр детского творчества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  (далее – </w:t>
      </w:r>
      <w:r w:rsid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)  разработано в соответствии с Федеральным законом от 02.05.2006 № 59-ФЗ  «О порядке  рассмотрения  обращений  граждан  Российской   Федерации», Федеральным законом от 27.07.2006г. № 152-ФЗ «О персональных данных», Федеральным законом  от 09.02.2009г. № 8-ФЗ «Об обеспечении доступа к информации о деятельности</w:t>
      </w:r>
      <w:proofErr w:type="gramEnd"/>
      <w:r w:rsidRPr="00AA49E8"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самоуправления», Федеральным законом от 27.07.2006 г. № 149-ФЗ «Об информации, информационных технологиях и о защите информации».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самоуправления, устанавливается  порядок  рассмотрения  обращений  граждан  в администрацию   </w:t>
      </w:r>
      <w:r w:rsidR="0002515B" w:rsidRP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1.2. Организация  работы  с обращениями граждан в администрацию </w:t>
      </w:r>
      <w:r w:rsidR="0002515B" w:rsidRP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 ведется  в  соответствии  с Конституцией РФ,  с Федеральным законом от 29 декабря 2012 г. № 273-ФЗ "Об образовании в Российской Федерации", Федеральным законом 02.05.2006г. № 59-ФЗ "О порядке рассмотрения обращений граждан Российской Федерации". Уставом </w:t>
      </w:r>
      <w:r w:rsidR="0002515B" w:rsidRP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и настоящим  Положением.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A49E8">
        <w:rPr>
          <w:rFonts w:ascii="Times New Roman" w:hAnsi="Times New Roman" w:cs="Times New Roman"/>
          <w:sz w:val="24"/>
          <w:szCs w:val="24"/>
        </w:rPr>
        <w:t>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  <w:proofErr w:type="gramEnd"/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02515B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1.6.Администрация </w:t>
      </w:r>
      <w:r w:rsidR="0002515B" w:rsidRP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систематически  анализирует  и  обобщает  обращения граждан,   содержащиеся  в них  критические   замечания,  с  целью  своевременного  выявления  и устранения причин,  порождающих   нарушение  прав и  охраняемых  законом  интересов граждан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.</w:t>
      </w:r>
    </w:p>
    <w:p w:rsidR="00E47F95" w:rsidRPr="00AA49E8" w:rsidRDefault="00E47F95" w:rsidP="00E47F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lastRenderedPageBreak/>
        <w:t>2. Право  граждан   на  обращение</w:t>
      </w:r>
    </w:p>
    <w:p w:rsidR="00E47F95" w:rsidRPr="00AA49E8" w:rsidRDefault="00E47F95" w:rsidP="00E47F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</w:t>
      </w:r>
      <w:r w:rsidR="0002515B" w:rsidRP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либо  должностным  лицам.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2.3. Форма обращения гражданами выбирается  самостоятельно.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2.4. Рассмотрение  обращений граждан осуществляется  бесплатно.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2.5. При  рассмотрении  обращения в администрацию </w:t>
      </w:r>
      <w:r w:rsidR="0002515B" w:rsidRP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гражданин  имеет  право: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- Представлять  дополнительные документы и материалы, либо обращаться с просьбой об их истребовании.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- Обращаться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>3. Требования  к  письменному  обращению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A49E8">
        <w:rPr>
          <w:rFonts w:ascii="Times New Roman" w:hAnsi="Times New Roman" w:cs="Times New Roman"/>
          <w:sz w:val="24"/>
          <w:szCs w:val="24"/>
        </w:rPr>
        <w:t xml:space="preserve">В письменном обращении граждан  в обязательном 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</w:t>
      </w:r>
      <w:r w:rsidR="0002515B" w:rsidRP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  <w:proofErr w:type="gramEnd"/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3.2.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E47F95" w:rsidRPr="00AA49E8" w:rsidRDefault="0002515B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Обращение,  поступившее в а</w:t>
      </w:r>
      <w:r w:rsidR="00E47F95" w:rsidRPr="00AA49E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="00E47F95" w:rsidRPr="00AA49E8">
        <w:rPr>
          <w:rFonts w:ascii="Times New Roman" w:hAnsi="Times New Roman" w:cs="Times New Roman"/>
          <w:sz w:val="24"/>
          <w:szCs w:val="24"/>
        </w:rPr>
        <w:t xml:space="preserve">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3.4. Гражданин  направляет  свое  письменное  обращение  непосредственно  на имя  директора </w:t>
      </w:r>
      <w:r w:rsidR="0002515B" w:rsidRP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или  его заместителей,  в компетенции  которых  входит  решение  поставленных  в обращении  вопросов.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3.5. Письменное  обращение  подлежит  обязательной  регистрации  в течение трех дней с момента  поступления.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Все  поступающие  в  администрацию </w:t>
      </w:r>
      <w:r w:rsidR="0002515B" w:rsidRP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AA49E8">
        <w:rPr>
          <w:rFonts w:ascii="Times New Roman" w:hAnsi="Times New Roman" w:cs="Times New Roman"/>
          <w:sz w:val="24"/>
          <w:szCs w:val="24"/>
        </w:rPr>
        <w:t xml:space="preserve">Письменное  обращение,  содержащее  вопросы,  решение которых  не входит  в  компетенцию  администрации  </w:t>
      </w:r>
      <w:r w:rsidR="0002515B" w:rsidRP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,  подлежит  пересылке  в течение  </w:t>
      </w:r>
      <w:r w:rsidRPr="00AA49E8">
        <w:rPr>
          <w:rFonts w:ascii="Times New Roman" w:hAnsi="Times New Roman" w:cs="Times New Roman"/>
          <w:sz w:val="24"/>
          <w:szCs w:val="24"/>
        </w:rPr>
        <w:lastRenderedPageBreak/>
        <w:t>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 5.4,  5.8  настоящего  Положения.</w:t>
      </w:r>
      <w:proofErr w:type="gramEnd"/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3.8. Запрещается  направлять жалобы  граждан  на  рассмотрение  тем  должностным  лицам  администрации </w:t>
      </w:r>
      <w:r w:rsidR="0002515B" w:rsidRPr="0002515B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, решение  или действие (бездействие)  которых  обжалуется.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>4. Рассмотрение  обращений  граждан, подготовка  ответов</w:t>
      </w:r>
    </w:p>
    <w:p w:rsidR="00E47F95" w:rsidRPr="00AA49E8" w:rsidRDefault="00E47F95" w:rsidP="00E47F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4.1. Обращение,  поступившее  директору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,  подлежит  обязательному рассмотрению.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4.2. Учет,  регистрация,  ход  рассмотрения  обращения  граждан  осуществляются заведующей с занесением  в журнал и карточку личного приема.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4.3. Директор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: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- дает  письменные ответы  по существу поставленных в обращении вопросов;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AA49E8">
        <w:rPr>
          <w:rFonts w:ascii="Times New Roman" w:hAnsi="Times New Roman" w:cs="Times New Roman"/>
          <w:sz w:val="24"/>
          <w:szCs w:val="24"/>
        </w:rPr>
        <w:t xml:space="preserve">Учреждения,  предприятия  и организации района  по направленному в установленном  порядке  запросу директора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  <w:proofErr w:type="gramEnd"/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4.5. Ответы  на обращения граждан, присланные на имя директора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, готовятся  на бланке  учреждения за подписью директора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="00160371">
        <w:rPr>
          <w:rFonts w:ascii="Times New Roman" w:hAnsi="Times New Roman" w:cs="Times New Roman"/>
          <w:sz w:val="24"/>
          <w:szCs w:val="24"/>
        </w:rPr>
        <w:t xml:space="preserve"> </w:t>
      </w:r>
      <w:r w:rsidRPr="00AA49E8">
        <w:rPr>
          <w:rFonts w:ascii="Times New Roman" w:hAnsi="Times New Roman" w:cs="Times New Roman"/>
          <w:sz w:val="24"/>
          <w:szCs w:val="24"/>
        </w:rPr>
        <w:t>и регистрируются в журнале.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Ответ</w:t>
      </w:r>
      <w:r w:rsidR="00160371">
        <w:rPr>
          <w:rFonts w:ascii="Times New Roman" w:hAnsi="Times New Roman" w:cs="Times New Roman"/>
          <w:sz w:val="24"/>
          <w:szCs w:val="24"/>
        </w:rPr>
        <w:t xml:space="preserve">  на обращение,  поступившее в а</w:t>
      </w:r>
      <w:r w:rsidRPr="00AA49E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по  информационным  системам  общего  пользования,  направляется  по  почтовому  адресу,  указанному  в обращении.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4.7. Обращения  граждан  после  их  рассмотрения  исполнителями  возвращаются  со всеми  относящимися  к ним  материалами директор</w:t>
      </w:r>
      <w:r w:rsidR="00160371">
        <w:rPr>
          <w:rFonts w:ascii="Times New Roman" w:hAnsi="Times New Roman" w:cs="Times New Roman"/>
          <w:sz w:val="24"/>
          <w:szCs w:val="24"/>
        </w:rPr>
        <w:t>у</w:t>
      </w:r>
      <w:r w:rsidRPr="00AA49E8">
        <w:rPr>
          <w:rFonts w:ascii="Times New Roman" w:hAnsi="Times New Roman" w:cs="Times New Roman"/>
          <w:sz w:val="24"/>
          <w:szCs w:val="24"/>
        </w:rPr>
        <w:t xml:space="preserve"> 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4.8. Порядок  визирования  подготовленных  ответов  на  обращения  граждан  за </w:t>
      </w:r>
      <w:r w:rsidRPr="00AA49E8">
        <w:rPr>
          <w:rFonts w:ascii="Times New Roman" w:hAnsi="Times New Roman" w:cs="Times New Roman"/>
          <w:sz w:val="24"/>
          <w:szCs w:val="24"/>
        </w:rPr>
        <w:lastRenderedPageBreak/>
        <w:t xml:space="preserve">подписью  директора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и его заместителей  устанавливается следующий: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>5. Порядок  рассмотрения  отдельных  обращений</w:t>
      </w:r>
    </w:p>
    <w:p w:rsidR="00E47F95" w:rsidRPr="00AA49E8" w:rsidRDefault="00E47F95" w:rsidP="00E47F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5.1. Обращения граждан,  поступившие  директору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  из  средств массовой информации,  рассматриваются  в порядке  и  сроки,  предусмотренные  настоящим Положением.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5.2.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не дается директором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, принимается решение о списании данного обращения «В дело».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5.3.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5.4. 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5.5.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Директор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директором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или заместителем.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5.6. В случае</w:t>
      </w:r>
      <w:proofErr w:type="gramStart"/>
      <w:r w:rsidRPr="00AA49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49E8">
        <w:rPr>
          <w:rFonts w:ascii="Times New Roman" w:hAnsi="Times New Roman" w:cs="Times New Roman"/>
          <w:sz w:val="24"/>
          <w:szCs w:val="24"/>
        </w:rPr>
        <w:t xml:space="preserve">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заведующим  или  заместителем.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49E8">
        <w:rPr>
          <w:rFonts w:ascii="Times New Roman" w:hAnsi="Times New Roman" w:cs="Times New Roman"/>
          <w:sz w:val="24"/>
          <w:szCs w:val="24"/>
        </w:rPr>
        <w:t xml:space="preserve"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директору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 xml:space="preserve">5.8. </w:t>
      </w:r>
      <w:proofErr w:type="gramStart"/>
      <w:r w:rsidRPr="00AA49E8">
        <w:rPr>
          <w:rFonts w:ascii="Times New Roman" w:hAnsi="Times New Roman" w:cs="Times New Roman"/>
          <w:sz w:val="24"/>
          <w:szCs w:val="24"/>
        </w:rPr>
        <w:t xml:space="preserve">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директор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 переписки  с гражданином.</w:t>
      </w:r>
      <w:proofErr w:type="gramEnd"/>
      <w:r w:rsidRPr="00AA49E8">
        <w:rPr>
          <w:rFonts w:ascii="Times New Roman" w:hAnsi="Times New Roman" w:cs="Times New Roman"/>
          <w:sz w:val="24"/>
          <w:szCs w:val="24"/>
        </w:rPr>
        <w:t xml:space="preserve"> О </w:t>
      </w:r>
      <w:r w:rsidRPr="00AA49E8">
        <w:rPr>
          <w:rFonts w:ascii="Times New Roman" w:hAnsi="Times New Roman" w:cs="Times New Roman"/>
          <w:sz w:val="24"/>
          <w:szCs w:val="24"/>
        </w:rPr>
        <w:lastRenderedPageBreak/>
        <w:t>данном  решении  уведомляется  гражданин, направивший обращение.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>6. Сроки  рассмотрения  обращений  и  уведомление  заявителей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6.1. Обращения,  поступившие директору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, рассматриваются  в срок до одного месяца  со дня их регистрации, если иной срок (меньший)  не  установлен  </w:t>
      </w:r>
      <w:r w:rsidRPr="00AA49E8">
        <w:rPr>
          <w:sz w:val="24"/>
          <w:szCs w:val="24"/>
        </w:rPr>
        <w:t>руководителем,</w:t>
      </w:r>
      <w:r w:rsidRPr="00AA49E8">
        <w:rPr>
          <w:rFonts w:ascii="Times New Roman" w:hAnsi="Times New Roman" w:cs="Times New Roman"/>
          <w:sz w:val="24"/>
          <w:szCs w:val="24"/>
        </w:rPr>
        <w:t xml:space="preserve">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>7. Организация  работы  по личному  приему  граждан</w:t>
      </w:r>
    </w:p>
    <w:p w:rsidR="00E47F95" w:rsidRPr="00AA49E8" w:rsidRDefault="00E47F95" w:rsidP="00E47F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ab/>
      </w:r>
      <w:r w:rsidRPr="00AA49E8">
        <w:rPr>
          <w:rFonts w:ascii="Times New Roman" w:hAnsi="Times New Roman" w:cs="Times New Roman"/>
          <w:sz w:val="24"/>
          <w:szCs w:val="24"/>
        </w:rPr>
        <w:t xml:space="preserve">7.1. График и порядок личного приема  граждан в 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устанавливается  руководителем.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7.2. При  личном  приеме гражданин  предъявляет  документ,  удостоверяющий  его  личность.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 xml:space="preserve">7.3. По  вопросам,  не входящим  в компетенцию директора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,  заявителям  рекомендуется  обратиться  в соответствующие  органы,  учреждения,  организации.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 xml:space="preserve">7.4. Во  время  записи  на прием </w:t>
      </w:r>
      <w:r w:rsidR="0016037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A49E8">
        <w:rPr>
          <w:rFonts w:ascii="Times New Roman" w:hAnsi="Times New Roman" w:cs="Times New Roman"/>
          <w:sz w:val="24"/>
          <w:szCs w:val="24"/>
        </w:rPr>
        <w:t xml:space="preserve"> заполняет  карточку личного приема гражданина (форма прилагается), в которую заносится содержание  обращения  гражданина  на 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7.5. При повторных обращениях подбираются  имеющиеся материалы по делу заявителя.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>8. Работа с обращениями, поставленными  на  контроль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 xml:space="preserve"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</w:t>
      </w:r>
      <w:proofErr w:type="gramStart"/>
      <w:r w:rsidRPr="00AA49E8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AA49E8">
        <w:rPr>
          <w:rFonts w:ascii="Times New Roman" w:hAnsi="Times New Roman" w:cs="Times New Roman"/>
          <w:sz w:val="24"/>
          <w:szCs w:val="24"/>
        </w:rPr>
        <w:t xml:space="preserve"> ставятся на КОНТРОЛЬ.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 xml:space="preserve">8.2. На  контрольных  обращениях  ставятся пометки «КОНТРОЛЬ»  и «ПОДЛЕЖИТ ВОЗВРАТУ». 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 xml:space="preserve">8.3. Должностное лицо – исполнитель  в  установленные  сроки  рассматривает  контрольное  обращение,  информирует о результатах  директора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 </w:t>
      </w:r>
      <w:r w:rsidRPr="00AA49E8">
        <w:rPr>
          <w:rFonts w:ascii="Times New Roman" w:hAnsi="Times New Roman" w:cs="Times New Roman"/>
          <w:sz w:val="24"/>
          <w:szCs w:val="24"/>
        </w:rPr>
        <w:lastRenderedPageBreak/>
        <w:t>либо заместителя по УВР,  готовит ответ заявителю.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 xml:space="preserve">8.4.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им. Как правило,  эти ответы  подписываются директором. Директор 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 xml:space="preserve">8.6. Письменные обращения,  на  которые  даются  промежуточные  ответы,  с  контроля не снимаются.   Контроль  завершается  только после  вынесения  и </w:t>
      </w:r>
      <w:proofErr w:type="gramStart"/>
      <w:r w:rsidRPr="00AA49E8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AA49E8">
        <w:rPr>
          <w:rFonts w:ascii="Times New Roman" w:hAnsi="Times New Roman" w:cs="Times New Roman"/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 директор  </w:t>
      </w:r>
      <w:r w:rsidR="00160371" w:rsidRPr="00160371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- ответ заявителю  подписывается руководителем;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AA49E8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Pr="00AA49E8">
        <w:rPr>
          <w:rFonts w:ascii="Times New Roman" w:hAnsi="Times New Roman" w:cs="Times New Roman"/>
          <w:b/>
          <w:sz w:val="24"/>
          <w:szCs w:val="24"/>
        </w:rPr>
        <w:t xml:space="preserve">  соблюдением  порядка  рассмотрения обращений</w:t>
      </w:r>
    </w:p>
    <w:p w:rsidR="00E47F95" w:rsidRPr="00AA49E8" w:rsidRDefault="00E47F95" w:rsidP="00E47F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 xml:space="preserve">9.1. Должностное лицо в пределах своей компетенции осуществляет  </w:t>
      </w:r>
      <w:proofErr w:type="gramStart"/>
      <w:r w:rsidRPr="00AA49E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A49E8">
        <w:rPr>
          <w:rFonts w:ascii="Times New Roman" w:hAnsi="Times New Roman" w:cs="Times New Roman"/>
          <w:sz w:val="24"/>
          <w:szCs w:val="24"/>
        </w:rPr>
        <w:t xml:space="preserve"> соблюдением  порядка  рассмотрения  обращений,  анализирует  содержание,  поступающих обращений  и информирует директора </w:t>
      </w:r>
      <w:r w:rsidR="00A164E7" w:rsidRPr="00A164E7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о нарушениях  исполнительской дисциплины.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9.2. Директор МУЦ принимает  меры по своевременному  выявлению  и устранению  причин нарушения прав, свобод и законных интересов граждан.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>10. Хранение материалов  по  обращениям  граждан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10.1. Директор </w:t>
      </w:r>
      <w:r w:rsidR="00A164E7" w:rsidRPr="00A164E7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 xml:space="preserve"> осуществляет хранение и использование в справочных и иных   целях   предложений,  заявлений и жалоб граждан.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10.2. Внести в номенклатуру журнал регистрации  по обращениям  граждан.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10.3. Ответственность за сохранность  документов по  обращениям граждан  возлагается  на  директора  </w:t>
      </w:r>
      <w:r w:rsidR="00A164E7" w:rsidRPr="00A164E7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10.5. </w:t>
      </w:r>
      <w:proofErr w:type="gramStart"/>
      <w:r w:rsidRPr="00AA49E8">
        <w:rPr>
          <w:rFonts w:ascii="Times New Roman" w:hAnsi="Times New Roman" w:cs="Times New Roman"/>
          <w:sz w:val="24"/>
          <w:szCs w:val="24"/>
        </w:rPr>
        <w:t>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  <w:proofErr w:type="gramEnd"/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>10.6. Хранение дел у исполнителей запрещается.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10.7. Обращения  граждан  могут  направляться в архив  без рассмотрения,  если  в </w:t>
      </w:r>
      <w:r w:rsidRPr="00AA49E8">
        <w:rPr>
          <w:rFonts w:ascii="Times New Roman" w:hAnsi="Times New Roman" w:cs="Times New Roman"/>
          <w:sz w:val="24"/>
          <w:szCs w:val="24"/>
        </w:rPr>
        <w:lastRenderedPageBreak/>
        <w:t>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9E8">
        <w:rPr>
          <w:rFonts w:ascii="Times New Roman" w:hAnsi="Times New Roman" w:cs="Times New Roman"/>
          <w:sz w:val="24"/>
          <w:szCs w:val="24"/>
        </w:rPr>
        <w:t xml:space="preserve">10.8. Решение о списании указанных  обращений принимает  директор </w:t>
      </w:r>
      <w:r w:rsidR="00A164E7" w:rsidRPr="00A164E7"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AA49E8">
        <w:rPr>
          <w:rFonts w:ascii="Times New Roman" w:hAnsi="Times New Roman" w:cs="Times New Roman"/>
          <w:sz w:val="24"/>
          <w:szCs w:val="24"/>
        </w:rPr>
        <w:t>.</w:t>
      </w:r>
    </w:p>
    <w:p w:rsidR="00E47F95" w:rsidRPr="00AA49E8" w:rsidRDefault="00E47F95" w:rsidP="00E47F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F95" w:rsidRDefault="00E47F95" w:rsidP="00E47F95">
      <w:pPr>
        <w:widowControl w:val="0"/>
        <w:ind w:firstLine="567"/>
        <w:jc w:val="both"/>
        <w:rPr>
          <w:sz w:val="24"/>
          <w:szCs w:val="24"/>
        </w:rPr>
      </w:pPr>
    </w:p>
    <w:p w:rsidR="00E47F95" w:rsidRPr="00E47F95" w:rsidRDefault="00E47F95" w:rsidP="00E47F95">
      <w:pPr>
        <w:spacing w:after="0" w:line="240" w:lineRule="auto"/>
        <w:ind w:left="6096"/>
      </w:pPr>
      <w:r w:rsidRPr="00E47F95">
        <w:rPr>
          <w:rFonts w:ascii="Times New Roman" w:hAnsi="Times New Roman" w:cs="Times New Roman"/>
        </w:rPr>
        <w:t>ПРИЛОЖЕНИЕ</w:t>
      </w:r>
    </w:p>
    <w:p w:rsidR="00E47F95" w:rsidRDefault="00E47F95" w:rsidP="00A164E7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E47F95">
        <w:rPr>
          <w:rFonts w:ascii="Times New Roman" w:hAnsi="Times New Roman" w:cs="Times New Roman"/>
        </w:rPr>
        <w:t>к  Положению о порядке рассмотрения</w:t>
      </w:r>
      <w:r w:rsidRPr="00E47F95">
        <w:t xml:space="preserve"> </w:t>
      </w:r>
      <w:r w:rsidRPr="00E47F95">
        <w:rPr>
          <w:rFonts w:ascii="Times New Roman" w:hAnsi="Times New Roman" w:cs="Times New Roman"/>
        </w:rPr>
        <w:t xml:space="preserve">обращения граждан в </w:t>
      </w:r>
      <w:r w:rsidR="00A164E7" w:rsidRPr="00A164E7">
        <w:rPr>
          <w:rFonts w:ascii="Times New Roman" w:hAnsi="Times New Roman" w:cs="Times New Roman"/>
        </w:rPr>
        <w:t>МОУ ЦДТ «Горизонт»</w:t>
      </w:r>
    </w:p>
    <w:p w:rsidR="00A164E7" w:rsidRDefault="00A164E7" w:rsidP="00A164E7">
      <w:pPr>
        <w:spacing w:after="0" w:line="240" w:lineRule="auto"/>
        <w:ind w:left="6096"/>
        <w:rPr>
          <w:b/>
          <w:sz w:val="24"/>
          <w:szCs w:val="24"/>
        </w:rPr>
      </w:pPr>
    </w:p>
    <w:p w:rsidR="00E47F95" w:rsidRPr="00AA49E8" w:rsidRDefault="00E47F95" w:rsidP="00E47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9E8">
        <w:rPr>
          <w:rFonts w:ascii="Times New Roman" w:hAnsi="Times New Roman" w:cs="Times New Roman"/>
          <w:b/>
        </w:rPr>
        <w:t>КАРТОЧКА  ЛИЧНОГО  ПРИЕМА  ГРАЖДАН</w:t>
      </w:r>
    </w:p>
    <w:p w:rsidR="00E47F95" w:rsidRPr="00AA49E8" w:rsidRDefault="00E47F95" w:rsidP="00E47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AA49E8">
        <w:rPr>
          <w:rFonts w:ascii="Times New Roman" w:hAnsi="Times New Roman" w:cs="Times New Roman"/>
          <w:b/>
        </w:rPr>
        <w:t xml:space="preserve">иректором </w:t>
      </w:r>
      <w:r w:rsidR="00A164E7" w:rsidRPr="00A164E7">
        <w:rPr>
          <w:rFonts w:ascii="Times New Roman" w:hAnsi="Times New Roman" w:cs="Times New Roman"/>
          <w:b/>
        </w:rPr>
        <w:t>МОУ ЦДТ «Горизонт»</w:t>
      </w:r>
    </w:p>
    <w:p w:rsidR="00E47F95" w:rsidRPr="00AA49E8" w:rsidRDefault="00E47F95" w:rsidP="00E47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 xml:space="preserve">Дата приема  </w:t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</w:r>
      <w:r w:rsidRPr="00AA49E8">
        <w:rPr>
          <w:rFonts w:ascii="Times New Roman" w:hAnsi="Times New Roman" w:cs="Times New Roman"/>
          <w:sz w:val="20"/>
          <w:szCs w:val="20"/>
        </w:rPr>
        <w:softHyphen/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A49E8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Ф.И.О. гражданина__________________________________</w:t>
      </w:r>
      <w:r>
        <w:t>_________________</w:t>
      </w:r>
      <w:r w:rsidRPr="00AA49E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Место работы _______________________________________________________</w:t>
      </w:r>
      <w:r>
        <w:t>_________________</w:t>
      </w:r>
      <w:r w:rsidRPr="00AA49E8">
        <w:rPr>
          <w:rFonts w:ascii="Times New Roman" w:hAnsi="Times New Roman" w:cs="Times New Roman"/>
          <w:sz w:val="20"/>
          <w:szCs w:val="20"/>
        </w:rPr>
        <w:t>_______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Домашний адрес___________________________________________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AA49E8">
        <w:rPr>
          <w:rFonts w:ascii="Times New Roman" w:hAnsi="Times New Roman" w:cs="Times New Roman"/>
          <w:sz w:val="20"/>
          <w:szCs w:val="20"/>
        </w:rPr>
        <w:t>____________</w:t>
      </w:r>
      <w:r>
        <w:t>_________________</w:t>
      </w:r>
      <w:r w:rsidRPr="00AA49E8">
        <w:rPr>
          <w:rFonts w:ascii="Times New Roman" w:hAnsi="Times New Roman" w:cs="Times New Roman"/>
          <w:sz w:val="20"/>
          <w:szCs w:val="20"/>
        </w:rPr>
        <w:t>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</w:t>
      </w:r>
      <w:r>
        <w:t>_________________</w:t>
      </w:r>
      <w:r w:rsidRPr="00AA49E8">
        <w:rPr>
          <w:rFonts w:ascii="Times New Roman" w:hAnsi="Times New Roman" w:cs="Times New Roman"/>
          <w:sz w:val="20"/>
          <w:szCs w:val="20"/>
        </w:rPr>
        <w:t>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Содержание устного обращения__________________________________________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>
        <w:t>______________</w:t>
      </w:r>
      <w:r w:rsidRPr="00AA49E8">
        <w:rPr>
          <w:rFonts w:ascii="Times New Roman" w:hAnsi="Times New Roman" w:cs="Times New Roman"/>
          <w:sz w:val="20"/>
          <w:szCs w:val="20"/>
        </w:rPr>
        <w:t>__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Результат рассмотрения устного обращения гражданина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1.Кому отправлено (резолюция)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2.Дата исполнения_______________</w:t>
      </w:r>
      <w:r>
        <w:t>_________________</w:t>
      </w:r>
      <w:r w:rsidRPr="00AA49E8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A49E8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3.Дополнительный контроль____________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AA49E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4.Снято с контроля________________________________________</w:t>
      </w:r>
      <w:r>
        <w:t>_________________</w:t>
      </w:r>
      <w:r w:rsidRPr="00AA49E8">
        <w:rPr>
          <w:rFonts w:ascii="Times New Roman" w:hAnsi="Times New Roman" w:cs="Times New Roman"/>
          <w:sz w:val="20"/>
          <w:szCs w:val="20"/>
        </w:rPr>
        <w:t>__________________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5.Результат___________________________________________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AA49E8">
        <w:rPr>
          <w:rFonts w:ascii="Times New Roman" w:hAnsi="Times New Roman" w:cs="Times New Roman"/>
          <w:sz w:val="20"/>
          <w:szCs w:val="20"/>
        </w:rPr>
        <w:t>____________</w:t>
      </w:r>
      <w:r>
        <w:t>________________</w:t>
      </w:r>
      <w:r w:rsidRPr="00AA49E8">
        <w:rPr>
          <w:rFonts w:ascii="Times New Roman" w:hAnsi="Times New Roman" w:cs="Times New Roman"/>
          <w:sz w:val="20"/>
          <w:szCs w:val="20"/>
        </w:rPr>
        <w:t>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6.Дата, должность исполнителя_____________________________________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AA49E8">
        <w:rPr>
          <w:rFonts w:ascii="Times New Roman" w:hAnsi="Times New Roman" w:cs="Times New Roman"/>
          <w:sz w:val="20"/>
          <w:szCs w:val="20"/>
        </w:rPr>
        <w:t>______</w:t>
      </w:r>
      <w:r>
        <w:t>_________________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9E8">
        <w:rPr>
          <w:rFonts w:ascii="Times New Roman" w:hAnsi="Times New Roman" w:cs="Times New Roman"/>
          <w:sz w:val="20"/>
          <w:szCs w:val="20"/>
        </w:rPr>
        <w:t>7.От гражданина принято письменное заявление (Прилагается)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A49E8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Pr="00AA49E8">
        <w:rPr>
          <w:rFonts w:ascii="Times New Roman" w:hAnsi="Times New Roman" w:cs="Times New Roman"/>
          <w:sz w:val="20"/>
          <w:szCs w:val="20"/>
        </w:rPr>
        <w:t>.№  от «____»__________________20__ г.</w:t>
      </w:r>
    </w:p>
    <w:p w:rsidR="00E47F95" w:rsidRPr="00AA49E8" w:rsidRDefault="00E47F95" w:rsidP="00E47F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7F95" w:rsidRPr="00AA49E8" w:rsidSect="00E47F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BB"/>
    <w:rsid w:val="000138ED"/>
    <w:rsid w:val="00022A37"/>
    <w:rsid w:val="0002515B"/>
    <w:rsid w:val="000614DA"/>
    <w:rsid w:val="0007723F"/>
    <w:rsid w:val="000B6F9E"/>
    <w:rsid w:val="000C7665"/>
    <w:rsid w:val="00121D26"/>
    <w:rsid w:val="0012528A"/>
    <w:rsid w:val="00147D9E"/>
    <w:rsid w:val="0015549A"/>
    <w:rsid w:val="00160371"/>
    <w:rsid w:val="001944C1"/>
    <w:rsid w:val="001C7AC2"/>
    <w:rsid w:val="001F7A0D"/>
    <w:rsid w:val="002135D0"/>
    <w:rsid w:val="00270F07"/>
    <w:rsid w:val="0028579E"/>
    <w:rsid w:val="00292674"/>
    <w:rsid w:val="002B07F2"/>
    <w:rsid w:val="002D3920"/>
    <w:rsid w:val="003808E5"/>
    <w:rsid w:val="00381E75"/>
    <w:rsid w:val="00397F2E"/>
    <w:rsid w:val="003D3FE8"/>
    <w:rsid w:val="003D7B08"/>
    <w:rsid w:val="003F1876"/>
    <w:rsid w:val="0041140D"/>
    <w:rsid w:val="00455492"/>
    <w:rsid w:val="00456442"/>
    <w:rsid w:val="00483BE5"/>
    <w:rsid w:val="0051456D"/>
    <w:rsid w:val="0052223D"/>
    <w:rsid w:val="00535E2D"/>
    <w:rsid w:val="0054494A"/>
    <w:rsid w:val="00552938"/>
    <w:rsid w:val="00564B3B"/>
    <w:rsid w:val="00570011"/>
    <w:rsid w:val="005A3502"/>
    <w:rsid w:val="005A74D5"/>
    <w:rsid w:val="005D7531"/>
    <w:rsid w:val="005E4523"/>
    <w:rsid w:val="005F224E"/>
    <w:rsid w:val="0060663C"/>
    <w:rsid w:val="006368BB"/>
    <w:rsid w:val="00646189"/>
    <w:rsid w:val="00647144"/>
    <w:rsid w:val="00653E25"/>
    <w:rsid w:val="0066376A"/>
    <w:rsid w:val="006A598D"/>
    <w:rsid w:val="006B3B3A"/>
    <w:rsid w:val="006B3FDA"/>
    <w:rsid w:val="006D1B2D"/>
    <w:rsid w:val="006E6FA9"/>
    <w:rsid w:val="00771014"/>
    <w:rsid w:val="00775069"/>
    <w:rsid w:val="007807DD"/>
    <w:rsid w:val="007D34D3"/>
    <w:rsid w:val="007D34E2"/>
    <w:rsid w:val="00824BBD"/>
    <w:rsid w:val="0084142A"/>
    <w:rsid w:val="00870DFC"/>
    <w:rsid w:val="00884934"/>
    <w:rsid w:val="008C2BBC"/>
    <w:rsid w:val="008C7AD3"/>
    <w:rsid w:val="008D67B1"/>
    <w:rsid w:val="008D6A10"/>
    <w:rsid w:val="008F451F"/>
    <w:rsid w:val="008F7C3E"/>
    <w:rsid w:val="009140C7"/>
    <w:rsid w:val="00941F01"/>
    <w:rsid w:val="00950696"/>
    <w:rsid w:val="00951AF9"/>
    <w:rsid w:val="009A3918"/>
    <w:rsid w:val="00A01786"/>
    <w:rsid w:val="00A07673"/>
    <w:rsid w:val="00A164E7"/>
    <w:rsid w:val="00A46936"/>
    <w:rsid w:val="00A60CB4"/>
    <w:rsid w:val="00A64051"/>
    <w:rsid w:val="00A6514E"/>
    <w:rsid w:val="00A7172E"/>
    <w:rsid w:val="00A91E90"/>
    <w:rsid w:val="00AA53ED"/>
    <w:rsid w:val="00AB5677"/>
    <w:rsid w:val="00AC2B5B"/>
    <w:rsid w:val="00AD23B2"/>
    <w:rsid w:val="00AD6A72"/>
    <w:rsid w:val="00B530A2"/>
    <w:rsid w:val="00B71F99"/>
    <w:rsid w:val="00BA7C47"/>
    <w:rsid w:val="00BD2293"/>
    <w:rsid w:val="00BD36EC"/>
    <w:rsid w:val="00BE0660"/>
    <w:rsid w:val="00C271E3"/>
    <w:rsid w:val="00C5098E"/>
    <w:rsid w:val="00C51055"/>
    <w:rsid w:val="00C613AB"/>
    <w:rsid w:val="00C63289"/>
    <w:rsid w:val="00C75582"/>
    <w:rsid w:val="00C774E8"/>
    <w:rsid w:val="00C94B24"/>
    <w:rsid w:val="00CE3918"/>
    <w:rsid w:val="00CE573D"/>
    <w:rsid w:val="00D44FDF"/>
    <w:rsid w:val="00D46B67"/>
    <w:rsid w:val="00D63B69"/>
    <w:rsid w:val="00D678F1"/>
    <w:rsid w:val="00DD1D4B"/>
    <w:rsid w:val="00DE4A25"/>
    <w:rsid w:val="00E029FF"/>
    <w:rsid w:val="00E25BA3"/>
    <w:rsid w:val="00E26003"/>
    <w:rsid w:val="00E26888"/>
    <w:rsid w:val="00E37BA7"/>
    <w:rsid w:val="00E43458"/>
    <w:rsid w:val="00E43984"/>
    <w:rsid w:val="00E47F95"/>
    <w:rsid w:val="00E5747F"/>
    <w:rsid w:val="00ED6AD8"/>
    <w:rsid w:val="00F13784"/>
    <w:rsid w:val="00F21C76"/>
    <w:rsid w:val="00F36D96"/>
    <w:rsid w:val="00F448C8"/>
    <w:rsid w:val="00FC6003"/>
    <w:rsid w:val="00FC7C92"/>
    <w:rsid w:val="00FF412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7F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9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7F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2017-07-18T07:54:00Z</cp:lastPrinted>
  <dcterms:created xsi:type="dcterms:W3CDTF">2017-07-25T10:17:00Z</dcterms:created>
  <dcterms:modified xsi:type="dcterms:W3CDTF">2017-07-28T11:46:00Z</dcterms:modified>
</cp:coreProperties>
</file>