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B" w:rsidRDefault="00AA0264" w:rsidP="00D928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A437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формирования универсальных учебных действий в дополнительном образовании</w:t>
      </w:r>
      <w:r w:rsidRPr="00EA437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A4378" w:rsidRPr="00D928BB" w:rsidRDefault="00AA0264" w:rsidP="00D928B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дополнительного образования определяется в пространстве, не ограниченном образовательными стандартами, но при этом программа дополнительного образования детей – это нормативный документ, который соответствует и закону РФ «Об образовании», и Типовому положению об образовательном учреждении дополнительного образования детей, и </w:t>
      </w:r>
      <w:proofErr w:type="spellStart"/>
      <w:r w:rsidRPr="00EA4378">
        <w:rPr>
          <w:rFonts w:ascii="Times New Roman" w:eastAsia="Times New Roman" w:hAnsi="Times New Roman" w:cs="Times New Roman"/>
          <w:sz w:val="28"/>
          <w:szCs w:val="28"/>
        </w:rPr>
        <w:t>СанПиНам</w:t>
      </w:r>
      <w:proofErr w:type="spellEnd"/>
      <w:r w:rsidRPr="00EA4378">
        <w:rPr>
          <w:rFonts w:ascii="Times New Roman" w:eastAsia="Times New Roman" w:hAnsi="Times New Roman" w:cs="Times New Roman"/>
          <w:sz w:val="28"/>
          <w:szCs w:val="28"/>
        </w:rPr>
        <w:t>, и конечно Примерным (а для нас обязательным) требованиям к программам дополнительного образования детей.</w:t>
      </w:r>
      <w:proofErr w:type="gramEnd"/>
    </w:p>
    <w:p w:rsidR="00AA0264" w:rsidRPr="00EA4378" w:rsidRDefault="00AA0264" w:rsidP="00EA43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– поле свободного выбора и непредсказуемого творчества, а в программе на несколько лет вперед – заданные темы, часы, теория, практика и результаты. Вот и балансирует педагог между </w:t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творчеством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нормативом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  <w:t xml:space="preserve">А еще появился Федеральный Государственный Стандарт. Только ленивый не ругал его! Познакомившись с этим «зверем» под названием ФГОС, мы увидели, что для нас он не так и плох, в нем как ни в каком другом документе роль дополнительного образования обозначена четко, мощно и определенно. Для достижения </w:t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стандартных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просто необходимо </w:t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нестандартное 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образование.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A4378">
        <w:rPr>
          <w:rFonts w:ascii="Times New Roman" w:eastAsia="Times New Roman" w:hAnsi="Times New Roman" w:cs="Times New Roman"/>
          <w:sz w:val="28"/>
          <w:szCs w:val="28"/>
        </w:rPr>
        <w:t>Поэтому в образовательные программы нашего учреждения мы включаем «Программу формирования универсальных учебных действий в дополнительном образовании» Это нововведение позволит: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  <w:t>- получить помимо предметных</w:t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личностные и </w:t>
      </w:r>
      <w:proofErr w:type="spellStart"/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результаты 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>освоения программы;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>- педагогам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организовать одну из моделей внеурочной деятельности при введении ФГОС общего образования;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i/>
          <w:iCs/>
          <w:sz w:val="28"/>
          <w:szCs w:val="28"/>
        </w:rPr>
        <w:t>- воспитанникам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 – получить возможность перехода от стандартов общего образования к стандартам профессионального образования посредством получения </w:t>
      </w:r>
      <w:proofErr w:type="spellStart"/>
      <w:r w:rsidRPr="00EA4378">
        <w:rPr>
          <w:rFonts w:ascii="Times New Roman" w:eastAsia="Times New Roman" w:hAnsi="Times New Roman" w:cs="Times New Roman"/>
          <w:sz w:val="28"/>
          <w:szCs w:val="28"/>
        </w:rPr>
        <w:t>нестандартизированного</w:t>
      </w:r>
      <w:proofErr w:type="spellEnd"/>
      <w:r w:rsidRPr="00EA437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  <w:proofErr w:type="gramEnd"/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  <w:t>Примерная «Программа формирования универсальных учебных действий» образовательного объединения дополнительного образования детей включает в себя следующие темы для обучения: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0"/>
        <w:gridCol w:w="5457"/>
        <w:gridCol w:w="2323"/>
      </w:tblGrid>
      <w:tr w:rsidR="00AA0264" w:rsidRPr="00EA4378" w:rsidTr="00AA0264">
        <w:trPr>
          <w:tblCellSpacing w:w="0" w:type="dxa"/>
        </w:trPr>
        <w:tc>
          <w:tcPr>
            <w:tcW w:w="1860" w:type="dxa"/>
            <w:hideMark/>
          </w:tcPr>
          <w:p w:rsidR="00EA4378" w:rsidRPr="00D928BB" w:rsidRDefault="00EA4378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378" w:rsidRPr="00D928BB" w:rsidRDefault="00EA4378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EA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Универсальные учебные действия дополнительного образования</w:t>
            </w:r>
          </w:p>
        </w:tc>
        <w:tc>
          <w:tcPr>
            <w:tcW w:w="5550" w:type="dxa"/>
            <w:hideMark/>
          </w:tcPr>
          <w:p w:rsidR="00EA4378" w:rsidRPr="00D928BB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 и </w:t>
            </w:r>
            <w:proofErr w:type="spellStart"/>
            <w:r w:rsidRPr="00EA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EA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результаты освоения образовательной программы</w:t>
            </w:r>
          </w:p>
        </w:tc>
        <w:tc>
          <w:tcPr>
            <w:tcW w:w="2130" w:type="dxa"/>
            <w:hideMark/>
          </w:tcPr>
          <w:p w:rsidR="00EA4378" w:rsidRPr="00D928BB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мотивации к дополнительному образованию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Осознанность выбора определенного вида занятий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PR-компания;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Встречи и беседы с родителями и детьми;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Показательные выступления;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Информирование в СМИ и на сайтах.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Устойчивость интереса к дополнительным занятиям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Постановка образовательных целей и задач дополнительного образования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Стремление к освоению образовательной программы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Прогнозирование предполагаемого результата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Проектирование личной образовательной линии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Развитие мотивов познания и творчества, широких интересов, инициативы и любознательности 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занятия;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Экскурсии, поездки;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 со школой;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Оценка образовательных результатов;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Концерты;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Турниры;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«Свидетельство 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выпускника»;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Творческие проекты.</w:t>
            </w:r>
            <w:proofErr w:type="gramEnd"/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умения обучаться и способности к организации своей деятельности (планированию, контролю, самооценке)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Дисциплинированность в исполнении режимов, регламентов и правил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Трудолюбие в освоении образовательной программы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Видение перспективы применения дополнительного образования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работать в материальной и информационной среде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применить предметные знания общего образования в дополнительном образовании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организовать собственный образовательный процесс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целеустремлённости и настойчивости в достижении целей, готовности к преодолению трудностей и жизненного оптимизма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Готовность к самостоятельным поступкам и действиям, к ответственности за их результаты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быть членом творческого коллектива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чувств сопричастности и гордости за свой творческий коллектив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Знакомство с историей, достижениями и правилами образовательного объединения;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Анализ достижений и неудач;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Творческие встречи.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Осознание ответственности за общий результат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психологических основ общения на основе доброжелательности, доверия и внимания, готовности к сотрудничеству и дружбе, оказанию помощи тем, кто в ней нуждается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Принятие и уважение ценностей коллектива и общества, семьи и образовательного учреждения, общечеловеческих ценностей и стремления 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следовать им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чувства уважения к окружающим (партнёрам и соперникам), признание права каждого на собственное мнение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Выполнение Правил учреждения и объединения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Поддержка традиций коллектива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Взаимоотношения с педагогом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(руководителем)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слушать педагога и вести диалог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Беседы;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Рабочие занятия;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Мастер-классы.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Готовность слышать, понимать и выполнять требования педагога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принять авторитетное мнение и аргументировано отстаивать свое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Культура творческой деятельности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Сценическая культура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Репетиции;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Тренировки;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Концерты;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Конкурсы.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Восприятие целостной картины мира при разнообразии культур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Формирование эстетических чувств и чувства прекрасного через знакомство с национальной, отечественной и мировой культурой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пережить победу и поражение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Умение работать с регламентирующими и нормативными документами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1860" w:type="dxa"/>
            <w:vMerge w:val="restart"/>
            <w:hideMark/>
          </w:tcPr>
          <w:p w:rsidR="00AA0264" w:rsidRPr="00EA4378" w:rsidRDefault="00AA0264" w:rsidP="00EA437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здорового и безопасного 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образа жизни</w:t>
            </w: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Формирование заинтересованного 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к собственному здоровью и здоровью окружающих</w:t>
            </w:r>
          </w:p>
        </w:tc>
        <w:tc>
          <w:tcPr>
            <w:tcW w:w="2130" w:type="dxa"/>
            <w:vMerge w:val="restart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Инструктажи;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Беседы;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Тренировки;</w:t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Репетиции.</w:t>
            </w: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Знание и выполнение норм безопасности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Использование оптимальных двигательных режимов, режимов труда и отдыха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264" w:rsidRPr="00EA4378" w:rsidTr="00AA02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Использование навыков личной гигиены</w:t>
            </w:r>
          </w:p>
        </w:tc>
        <w:tc>
          <w:tcPr>
            <w:tcW w:w="0" w:type="auto"/>
            <w:vMerge/>
            <w:hideMark/>
          </w:tcPr>
          <w:p w:rsidR="00AA0264" w:rsidRPr="00EA4378" w:rsidRDefault="00AA0264" w:rsidP="00EA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02DF" w:rsidRPr="00D928BB" w:rsidRDefault="00AA0264" w:rsidP="00EA43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  <w:t>Программа формирования универсальных учебных действий не конкретизирована по времени. Беседы, консультации и вся работа по этим темам ведется в процессе образовательной деятельности в едином учебно-тематическом плане.</w:t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EA4378">
        <w:rPr>
          <w:rFonts w:ascii="Times New Roman" w:eastAsia="Times New Roman" w:hAnsi="Times New Roman" w:cs="Times New Roman"/>
          <w:sz w:val="28"/>
          <w:szCs w:val="28"/>
        </w:rPr>
        <w:br/>
        <w:t>Каждый педагог (независимо от предмета преподавания) найдет время и повод в процессе занятия или репетиции, турнира или конкурса затронуть тему предложенной программы. Результаты реализации очевидны: это и выполнение нормативов образовательного процесса, и повышение качества образования, и устойчивый интерес детей к занятиям в объединении, и рост успешности в творческой деятельности. А в конечном итоге профессиональное и личностное определение наших воспитанников.</w:t>
      </w: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28BB" w:rsidRPr="00D928BB" w:rsidRDefault="00D928BB" w:rsidP="00D928BB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tema1"/>
      <w:r w:rsidRPr="00D928BB">
        <w:rPr>
          <w:rFonts w:ascii="Times New Roman" w:eastAsia="Times New Roman" w:hAnsi="Times New Roman" w:cs="Times New Roman"/>
          <w:b/>
          <w:sz w:val="32"/>
          <w:szCs w:val="32"/>
        </w:rPr>
        <w:t>Основные</w:t>
      </w:r>
      <w:bookmarkEnd w:id="0"/>
      <w:r w:rsidRPr="00D928BB">
        <w:rPr>
          <w:rFonts w:ascii="Times New Roman" w:eastAsia="Times New Roman" w:hAnsi="Times New Roman" w:cs="Times New Roman"/>
          <w:b/>
          <w:sz w:val="32"/>
          <w:szCs w:val="32"/>
        </w:rPr>
        <w:t xml:space="preserve"> виды универсальных учебных действий при проектировании дополнительных образовательных программ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проблемы обусловлена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8BB" w:rsidRPr="00D928BB" w:rsidRDefault="00D928BB" w:rsidP="00D928BB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новыми социальным запросам, отражающим трансформацию России из индустриального в постиндустриальное информационное общество, основанное на знаниях и высоком инновационном потенциале;</w:t>
      </w:r>
      <w:proofErr w:type="gramEnd"/>
    </w:p>
    <w:p w:rsidR="00D928BB" w:rsidRPr="00D928BB" w:rsidRDefault="00D928BB" w:rsidP="00D928BB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требованиями общества в повышенной профессиональной мобильности и непрерывном образовании;</w:t>
      </w:r>
    </w:p>
    <w:p w:rsidR="00D928BB" w:rsidRPr="00D928BB" w:rsidRDefault="00D928BB" w:rsidP="00D928BB">
      <w:pPr>
        <w:numPr>
          <w:ilvl w:val="0"/>
          <w:numId w:val="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«научить учиться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Универсализация содержания </w:t>
      </w:r>
      <w:r w:rsidRPr="00D928BB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 позволяет реализовать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требования общества </w:t>
      </w:r>
      <w:r w:rsidRPr="00D928BB">
        <w:rPr>
          <w:rFonts w:ascii="Times New Roman" w:eastAsia="Times New Roman" w:hAnsi="Times New Roman" w:cs="Times New Roman"/>
          <w:bCs/>
          <w:sz w:val="28"/>
          <w:szCs w:val="28"/>
        </w:rPr>
        <w:t>к образовательной системе:</w:t>
      </w:r>
      <w:r w:rsidRPr="00D928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928BB" w:rsidRPr="00D928BB" w:rsidRDefault="00D928BB" w:rsidP="00D928BB">
      <w:pPr>
        <w:numPr>
          <w:ilvl w:val="0"/>
          <w:numId w:val="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культурной идентичности учащихся как граждан России.</w:t>
      </w:r>
    </w:p>
    <w:p w:rsidR="00D928BB" w:rsidRPr="00D928BB" w:rsidRDefault="00D928BB" w:rsidP="00D928BB">
      <w:pPr>
        <w:numPr>
          <w:ilvl w:val="0"/>
          <w:numId w:val="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Сохранение единства образовательного пространства, преемственности ступеней образовательной системы.</w:t>
      </w:r>
    </w:p>
    <w:p w:rsidR="00D928BB" w:rsidRPr="00D928BB" w:rsidRDefault="00D928BB" w:rsidP="00D928BB">
      <w:pPr>
        <w:numPr>
          <w:ilvl w:val="0"/>
          <w:numId w:val="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равенства и доступности образования при различных стартовых возможностях.</w:t>
      </w:r>
    </w:p>
    <w:p w:rsidR="00D928BB" w:rsidRPr="00D928BB" w:rsidRDefault="00D928BB" w:rsidP="00D928BB">
      <w:pPr>
        <w:numPr>
          <w:ilvl w:val="0"/>
          <w:numId w:val="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культурной идентичности и общности всех граждан и народов России.</w:t>
      </w:r>
    </w:p>
    <w:p w:rsidR="00D928BB" w:rsidRPr="00D928BB" w:rsidRDefault="00D928BB" w:rsidP="00D928BB">
      <w:pPr>
        <w:numPr>
          <w:ilvl w:val="0"/>
          <w:numId w:val="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окружающего мира.</w:t>
      </w: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>Важнейшей задачей современной системы образования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Теоретико-методологической основой разработки образовательных программ на основе стандартов нового поколения служит: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системно-деятельностный</w:t>
      </w:r>
      <w:proofErr w:type="spellEnd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культурно-исторический подход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, базирующийся на положениях научной школы Л.С.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, А.Н. Леонтьева, Д.Б.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, П.Я. Гальперина, В.В. Давыдова и </w:t>
      </w:r>
      <w:proofErr w:type="spellStart"/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Базовым положением служит тезис: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– развитие личности в системе образования обеспечивается, прежде всего, формированием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универсальных учебных действий (УУД),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которые выступают в качестве основы образовательного и воспитательного процесса. При этом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знания, умения и навыки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как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производные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от соответствующих видов целенаправленных действий, т. е. они формируются, применяются и сохраняются в тесной связи с активными действиями самих учащихся. Качество усвоения знания определяется многообразием и характером видов универсальных действий.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универсальных учебных действий рассматривает: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>«знание в действии»,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учитывает опыт реализации </w:t>
      </w:r>
      <w:proofErr w:type="spellStart"/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компетентностного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подхода, в частности его правомерный акцент на достижении учащимися способности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использовать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на практике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полученные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знания и навыки,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готовности и мотивации к эффективным действиям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928BB" w:rsidRPr="00D928BB" w:rsidRDefault="00D928BB" w:rsidP="00D928BB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положениях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подхода, интегрирующего достижения педагогической науки и практики, в том числе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компетентностной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ЗУНовской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парадигм образования.</w:t>
      </w:r>
    </w:p>
    <w:p w:rsidR="00D928BB" w:rsidRPr="00D928BB" w:rsidRDefault="00D928BB" w:rsidP="00D928BB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в системе образования обеспечивается 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8BB" w:rsidRPr="00D928BB" w:rsidRDefault="00D928BB" w:rsidP="00D928BB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действий, которые выступают инвариантной основой образовательного и воспитательного процесс;</w:t>
      </w:r>
    </w:p>
    <w:p w:rsidR="00D928BB" w:rsidRPr="00D928BB" w:rsidRDefault="00D928BB" w:rsidP="00D928BB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овладение учащимися универсальными учебными действиями, которые создают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возможность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самостоятельного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успешного усвоения новых знаний, умений и компетентностей, включая организацию усвоения, то есть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 учиться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8BB" w:rsidRPr="00D928BB" w:rsidRDefault="00D928BB" w:rsidP="00D928BB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действия, как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Термин «универсальные учебные действия» означает: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широком значении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узком (собственно психологическом значении):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Функции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универсальных учебных действий включают: </w:t>
      </w:r>
    </w:p>
    <w:p w:rsidR="00D928BB" w:rsidRPr="00D928BB" w:rsidRDefault="00D928BB" w:rsidP="00D928BB">
      <w:pPr>
        <w:numPr>
          <w:ilvl w:val="0"/>
          <w:numId w:val="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D928BB" w:rsidRPr="00D928BB" w:rsidRDefault="00D928BB" w:rsidP="00D928BB">
      <w:pPr>
        <w:numPr>
          <w:ilvl w:val="0"/>
          <w:numId w:val="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личности и ее самореализации на основе готовности к непрерывному образованию, компетентности «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научить учиться»,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толерантности жизни в поликультурном обществе, высокой социальной и профессиональной мобильности;</w:t>
      </w:r>
    </w:p>
    <w:p w:rsidR="00D928BB" w:rsidRPr="00D928BB" w:rsidRDefault="00D928BB" w:rsidP="00D928BB">
      <w:pPr>
        <w:numPr>
          <w:ilvl w:val="0"/>
          <w:numId w:val="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Универсальный характер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УУД </w:t>
      </w:r>
      <w:r w:rsidRPr="00D928BB">
        <w:rPr>
          <w:rFonts w:ascii="Times New Roman" w:eastAsia="Times New Roman" w:hAnsi="Times New Roman" w:cs="Times New Roman"/>
          <w:bCs/>
          <w:sz w:val="28"/>
          <w:szCs w:val="28"/>
        </w:rPr>
        <w:t>проявляется том, что они: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28BB" w:rsidRPr="00D928BB" w:rsidRDefault="00D928BB" w:rsidP="00D928BB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носят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надпредметный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D928BB" w:rsidRPr="00D928BB" w:rsidRDefault="00D928BB" w:rsidP="00D928BB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D928BB" w:rsidRPr="00D928BB" w:rsidRDefault="00D928BB" w:rsidP="00D928BB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обеспечивают преемственность всех степеней образовательного процесса;</w:t>
      </w:r>
    </w:p>
    <w:p w:rsidR="00D928BB" w:rsidRPr="00D928BB" w:rsidRDefault="00D928BB" w:rsidP="00D928BB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 независимо от ее специально-предметного содержания;</w:t>
      </w:r>
    </w:p>
    <w:p w:rsidR="00D928BB" w:rsidRPr="00D928BB" w:rsidRDefault="00D928BB" w:rsidP="00D928BB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обеспечивают этапы усвоения учебного содержания и формирования психологических способностей учащегося.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универсальных учебных действий в образовательном процессе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определяется тремя взаимодополняющими положениями:</w:t>
      </w:r>
    </w:p>
    <w:p w:rsidR="00D928BB" w:rsidRPr="00D928BB" w:rsidRDefault="00D928BB" w:rsidP="00D928BB">
      <w:pPr>
        <w:numPr>
          <w:ilvl w:val="0"/>
          <w:numId w:val="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универсальных учебных действий как цель образовательного процесса определяет его содержание и организацию.</w:t>
      </w:r>
    </w:p>
    <w:p w:rsidR="00D928BB" w:rsidRPr="00D928BB" w:rsidRDefault="00D928BB" w:rsidP="00D928BB">
      <w:pPr>
        <w:numPr>
          <w:ilvl w:val="0"/>
          <w:numId w:val="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Формирование универсальных учебных действий происходит в контексте усвоения разных предметных дисциплин.</w:t>
      </w:r>
    </w:p>
    <w:p w:rsidR="00D928BB" w:rsidRPr="00D928BB" w:rsidRDefault="00D928BB" w:rsidP="00D928BB">
      <w:pPr>
        <w:numPr>
          <w:ilvl w:val="0"/>
          <w:numId w:val="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Достижение «умения учиться» предполагает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полноценное освоение всех компонентов учебной деятельности, которые включают:</w:t>
      </w:r>
    </w:p>
    <w:p w:rsidR="00D928BB" w:rsidRPr="00D928BB" w:rsidRDefault="00D928BB" w:rsidP="00D928BB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и учебные мотивы,</w:t>
      </w:r>
    </w:p>
    <w:p w:rsidR="00D928BB" w:rsidRPr="00D928BB" w:rsidRDefault="00D928BB" w:rsidP="00D928BB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учебную цель,</w:t>
      </w:r>
    </w:p>
    <w:p w:rsidR="00D928BB" w:rsidRPr="00D928BB" w:rsidRDefault="00D928BB" w:rsidP="00D928BB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учебную задачу,</w:t>
      </w:r>
    </w:p>
    <w:p w:rsidR="00D928BB" w:rsidRPr="00D928BB" w:rsidRDefault="00D928BB" w:rsidP="00D928BB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учебные действия и операции (ориентировка, преобразование материала, контроль и оценка).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 выделяются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основе анализа характеристик учебной деятельности и процесса усвоения, а именно, в соответствии:</w:t>
      </w:r>
    </w:p>
    <w:p w:rsidR="00D928BB" w:rsidRPr="00D928BB" w:rsidRDefault="00D928BB" w:rsidP="00D928BB">
      <w:pPr>
        <w:numPr>
          <w:ilvl w:val="0"/>
          <w:numId w:val="9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со структурными компонентами целенаправленной учебной деятельности;</w:t>
      </w:r>
    </w:p>
    <w:p w:rsidR="00D928BB" w:rsidRPr="00D928BB" w:rsidRDefault="00D928BB" w:rsidP="00D928BB">
      <w:pPr>
        <w:numPr>
          <w:ilvl w:val="0"/>
          <w:numId w:val="9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 этапами процесса усвоения;</w:t>
      </w:r>
    </w:p>
    <w:p w:rsidR="00D928BB" w:rsidRPr="00D928BB" w:rsidRDefault="00D928BB" w:rsidP="00D928BB">
      <w:pPr>
        <w:numPr>
          <w:ilvl w:val="0"/>
          <w:numId w:val="9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В составе основных 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универсальных учебных действий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можно выделить пять блоков:</w:t>
      </w:r>
    </w:p>
    <w:p w:rsidR="00D928BB" w:rsidRPr="00D928BB" w:rsidRDefault="00D928BB" w:rsidP="00D928BB">
      <w:pPr>
        <w:numPr>
          <w:ilvl w:val="0"/>
          <w:numId w:val="10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личностный</w:t>
      </w: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numPr>
          <w:ilvl w:val="0"/>
          <w:numId w:val="10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регулятивный</w:t>
      </w:r>
      <w:proofErr w:type="gramEnd"/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(включающий также действия </w:t>
      </w:r>
      <w:proofErr w:type="spell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саморегуляции</w:t>
      </w:r>
      <w:proofErr w:type="spellEnd"/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28BB" w:rsidRPr="00D928BB" w:rsidRDefault="00D928BB" w:rsidP="00D928BB">
      <w:pPr>
        <w:numPr>
          <w:ilvl w:val="0"/>
          <w:numId w:val="10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познавательный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8BB" w:rsidRPr="00D928BB" w:rsidRDefault="00D928BB" w:rsidP="00D928BB">
      <w:pPr>
        <w:numPr>
          <w:ilvl w:val="0"/>
          <w:numId w:val="10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знаково-символический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8BB" w:rsidRPr="00D928BB" w:rsidRDefault="00D928BB" w:rsidP="00D928BB">
      <w:pPr>
        <w:numPr>
          <w:ilvl w:val="0"/>
          <w:numId w:val="10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универсальные учебные действия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 универсальные учебные действия: </w:t>
      </w:r>
    </w:p>
    <w:p w:rsidR="00D928BB" w:rsidRPr="00D928BB" w:rsidRDefault="00D928BB" w:rsidP="00D928BB">
      <w:pPr>
        <w:numPr>
          <w:ilvl w:val="0"/>
          <w:numId w:val="1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действие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смыслообразования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 w:rsidR="00D928BB" w:rsidRPr="00D928BB" w:rsidRDefault="00D928BB" w:rsidP="00D928BB">
      <w:pPr>
        <w:numPr>
          <w:ilvl w:val="0"/>
          <w:numId w:val="1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действие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Регулятивные универсальные учебные действия: </w:t>
      </w:r>
    </w:p>
    <w:p w:rsidR="00D928BB" w:rsidRPr="00D928BB" w:rsidRDefault="00D928BB" w:rsidP="00D928BB">
      <w:pPr>
        <w:numPr>
          <w:ilvl w:val="0"/>
          <w:numId w:val="1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D928BB" w:rsidRPr="00D928BB" w:rsidRDefault="00D928BB" w:rsidP="00D928BB">
      <w:pPr>
        <w:numPr>
          <w:ilvl w:val="0"/>
          <w:numId w:val="1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ланирование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928BB" w:rsidRPr="00D928BB" w:rsidRDefault="00D928BB" w:rsidP="00D928BB">
      <w:pPr>
        <w:numPr>
          <w:ilvl w:val="0"/>
          <w:numId w:val="1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прогнозирование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предвосхищение результата и уровня усвоения, его временных характеристик;</w:t>
      </w:r>
    </w:p>
    <w:p w:rsidR="00D928BB" w:rsidRPr="00D928BB" w:rsidRDefault="00D928BB" w:rsidP="00D928BB">
      <w:pPr>
        <w:numPr>
          <w:ilvl w:val="0"/>
          <w:numId w:val="1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Регулятивные универсальные учебные действия: </w:t>
      </w:r>
    </w:p>
    <w:p w:rsidR="00D928BB" w:rsidRPr="00D928BB" w:rsidRDefault="00D928BB" w:rsidP="00D928BB">
      <w:pPr>
        <w:numPr>
          <w:ilvl w:val="0"/>
          <w:numId w:val="1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внесение необходимых дополнений и корректив в 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</w:t>
      </w:r>
    </w:p>
    <w:p w:rsidR="00D928BB" w:rsidRPr="00D928BB" w:rsidRDefault="00D928BB" w:rsidP="00D928BB">
      <w:pPr>
        <w:numPr>
          <w:ilvl w:val="0"/>
          <w:numId w:val="1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выделение и осознание учащимся того, что уже усвоено и что еще подлежит усвоению, осознание качества и уровня усвоения.</w:t>
      </w:r>
    </w:p>
    <w:p w:rsidR="00D928BB" w:rsidRPr="00D928BB" w:rsidRDefault="00D928BB" w:rsidP="00D928BB">
      <w:pPr>
        <w:numPr>
          <w:ilvl w:val="0"/>
          <w:numId w:val="1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волевая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саморегуляция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к преодолению препятствий.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D928BB" w:rsidRPr="00D928BB" w:rsidRDefault="00D928BB" w:rsidP="00D928BB">
      <w:pPr>
        <w:numPr>
          <w:ilvl w:val="0"/>
          <w:numId w:val="1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учебные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numPr>
          <w:ilvl w:val="0"/>
          <w:numId w:val="1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логические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учебные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действия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включают: 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самостоятельное выделение и формулирование познавательной цели;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структурирование знаний;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рефлексия способов и условий действия, контроль и оценка процесса и результатов деятельности. </w:t>
      </w:r>
    </w:p>
    <w:p w:rsidR="00D928BB" w:rsidRPr="00D928BB" w:rsidRDefault="00D928BB" w:rsidP="00D928BB">
      <w:pPr>
        <w:numPr>
          <w:ilvl w:val="0"/>
          <w:numId w:val="15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действия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включают:</w:t>
      </w:r>
    </w:p>
    <w:p w:rsidR="00D928BB" w:rsidRPr="00D928BB" w:rsidRDefault="00D928BB" w:rsidP="00D928BB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 и др.); </w:t>
      </w:r>
    </w:p>
    <w:p w:rsidR="00D928BB" w:rsidRPr="00D928BB" w:rsidRDefault="00D928BB" w:rsidP="00D928BB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D928BB" w:rsidRPr="00D928BB" w:rsidRDefault="00D928BB" w:rsidP="00D928BB">
      <w:pPr>
        <w:numPr>
          <w:ilvl w:val="0"/>
          <w:numId w:val="16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действие со знаково-символическими средствами (замещение, кодирование, декодирование, моделирование).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>Универсальные логические действия: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конкретно-чувственных и иных данных (с целью выделения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тождеств / различия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, определения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общих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признаков и составления классификации);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опознание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конкретно-чувственных и иных объектов (с целью их включения в тот или иной класс);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анализ– 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>деление элементов и «единиц» из целого; расчленение целого на части;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синтез– 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ставление целого из частей, в том числе самостоятельно достраивая, восполняя недостающие компоненты; 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сериация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упорядочение объектов по выделенному основанию;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>Универсальные логические действия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классификация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– отнесение предмета к группе на основе заданного признака;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обобщение –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доказательство –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связей, построение логической цепи рассуждений, доказательство;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подведение под понятие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– распознавание объектов, выделение существенных признаков и их синтез;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вывод следствий </w:t>
      </w:r>
    </w:p>
    <w:p w:rsidR="00D928BB" w:rsidRPr="00D928BB" w:rsidRDefault="00D928BB" w:rsidP="00D928BB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аналогий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Знаково-символические универсальные учебные действия: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numPr>
          <w:ilvl w:val="0"/>
          <w:numId w:val="1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обеспечивают конкретные способы </w:t>
      </w:r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преобразования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учебного материала, представляют действия </w:t>
      </w:r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моделирования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, выполняющие функции отображения учебного материала;</w:t>
      </w:r>
    </w:p>
    <w:p w:rsidR="00D928BB" w:rsidRPr="00D928BB" w:rsidRDefault="00D928BB" w:rsidP="00D928BB">
      <w:pPr>
        <w:numPr>
          <w:ilvl w:val="0"/>
          <w:numId w:val="1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выделения существенного;</w:t>
      </w:r>
    </w:p>
    <w:p w:rsidR="00D928BB" w:rsidRPr="00D928BB" w:rsidRDefault="00D928BB" w:rsidP="00D928BB">
      <w:pPr>
        <w:numPr>
          <w:ilvl w:val="0"/>
          <w:numId w:val="18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отрыва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 конкретных ситуативных значений; формирования обобщенных знаний.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Знаково-символические универсальные учебные действия:</w:t>
      </w:r>
    </w:p>
    <w:p w:rsidR="00D928BB" w:rsidRPr="00D928BB" w:rsidRDefault="00D928BB" w:rsidP="00D928BB">
      <w:pPr>
        <w:numPr>
          <w:ilvl w:val="0"/>
          <w:numId w:val="19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моделирование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D928BB" w:rsidRPr="00D928BB" w:rsidRDefault="00D928BB" w:rsidP="00D928BB">
      <w:pPr>
        <w:numPr>
          <w:ilvl w:val="0"/>
          <w:numId w:val="19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преобразование модели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изменение модели с целью выявления общих законов, определяющих данную предметную область.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 универсальные действия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 универсальные действия: </w:t>
      </w:r>
    </w:p>
    <w:p w:rsidR="00D928BB" w:rsidRPr="00D928BB" w:rsidRDefault="00D928BB" w:rsidP="00D928BB">
      <w:pPr>
        <w:numPr>
          <w:ilvl w:val="0"/>
          <w:numId w:val="20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928BB" w:rsidRPr="00D928BB" w:rsidRDefault="00D928BB" w:rsidP="00D928BB">
      <w:pPr>
        <w:numPr>
          <w:ilvl w:val="0"/>
          <w:numId w:val="20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D928BB" w:rsidRPr="00D928BB" w:rsidRDefault="00D928BB" w:rsidP="00D928BB">
      <w:pPr>
        <w:numPr>
          <w:ilvl w:val="0"/>
          <w:numId w:val="20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928BB" w:rsidRPr="00D928BB" w:rsidRDefault="00D928BB" w:rsidP="00D928BB">
      <w:pPr>
        <w:numPr>
          <w:ilvl w:val="0"/>
          <w:numId w:val="20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D928BB" w:rsidRPr="00D928BB" w:rsidRDefault="00D928BB" w:rsidP="00D928BB">
      <w:pPr>
        <w:numPr>
          <w:ilvl w:val="0"/>
          <w:numId w:val="20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умение с достаточно полнотой и точностью выражать свои мысли в соответствии с задачами и условиями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tema2"/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Критериями</w:t>
      </w:r>
      <w:bookmarkEnd w:id="1"/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сформированности универсальных учебных действий</w:t>
      </w:r>
    </w:p>
    <w:p w:rsidR="00D928BB" w:rsidRPr="00D928BB" w:rsidRDefault="00D928BB" w:rsidP="00D928BB">
      <w:pPr>
        <w:numPr>
          <w:ilvl w:val="0"/>
          <w:numId w:val="2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соответствие возрастно-психологическим нормативным требованиям;</w:t>
      </w:r>
    </w:p>
    <w:p w:rsidR="00D928BB" w:rsidRPr="00D928BB" w:rsidRDefault="00D928BB" w:rsidP="00D928BB">
      <w:pPr>
        <w:numPr>
          <w:ilvl w:val="0"/>
          <w:numId w:val="2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соответствие свойств универсальных действий заранее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ab/>
        <w:t>заданным требованиям.</w:t>
      </w:r>
    </w:p>
    <w:p w:rsidR="00D928BB" w:rsidRPr="00D928BB" w:rsidRDefault="00D928BB" w:rsidP="00D928BB">
      <w:pPr>
        <w:numPr>
          <w:ilvl w:val="0"/>
          <w:numId w:val="21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учебной деятельности у учащихся, </w:t>
      </w:r>
      <w:proofErr w:type="gram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отражающая</w:t>
      </w:r>
      <w:proofErr w:type="gram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уровень развития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действий, выполняющих функцию управления познавательной деятельностью учащихся.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Свойства </w:t>
      </w:r>
      <w:proofErr w:type="gramStart"/>
      <w:r w:rsidRPr="00D92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действий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подлежащие оценке, включают: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(форму) выполнения действия;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полноту (развернутость);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разумность;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сознательность (осознанность);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обобщенность;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критичность:</w:t>
      </w:r>
    </w:p>
    <w:p w:rsidR="00D928BB" w:rsidRPr="00D928BB" w:rsidRDefault="00D928BB" w:rsidP="00D928BB">
      <w:pPr>
        <w:numPr>
          <w:ilvl w:val="0"/>
          <w:numId w:val="22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>освоенность (П.Я.Гальперин, 1998).</w:t>
      </w:r>
    </w:p>
    <w:p w:rsidR="00D928BB" w:rsidRPr="00D928BB" w:rsidRDefault="00D928BB" w:rsidP="00D928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iCs/>
          <w:sz w:val="28"/>
          <w:szCs w:val="28"/>
        </w:rPr>
        <w:t>Уровень действия</w:t>
      </w:r>
      <w:r w:rsidRPr="00D92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sz w:val="28"/>
          <w:szCs w:val="28"/>
          <w:u w:val="single"/>
        </w:rPr>
        <w:t>может выступать в трех основных формах действия:</w:t>
      </w:r>
    </w:p>
    <w:p w:rsidR="00D928BB" w:rsidRPr="00D928BB" w:rsidRDefault="00D928BB" w:rsidP="00D928BB">
      <w:pPr>
        <w:numPr>
          <w:ilvl w:val="0"/>
          <w:numId w:val="2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в форме реального преобразования вещей и их материальных заместителей, материальная (материализованная – с заместителями – символами, знаками, моделями) форма действия;</w:t>
      </w:r>
    </w:p>
    <w:p w:rsidR="00D928BB" w:rsidRPr="00D928BB" w:rsidRDefault="00D928BB" w:rsidP="00D928BB">
      <w:pPr>
        <w:numPr>
          <w:ilvl w:val="0"/>
          <w:numId w:val="2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действие в словесной, или речевой, форме;</w:t>
      </w:r>
    </w:p>
    <w:p w:rsidR="00D928BB" w:rsidRPr="00D928BB" w:rsidRDefault="00D928BB" w:rsidP="00D928BB">
      <w:pPr>
        <w:numPr>
          <w:ilvl w:val="0"/>
          <w:numId w:val="23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действие в уме – умственная форма</w:t>
      </w:r>
      <w:r w:rsidRPr="00D928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действия.</w:t>
      </w:r>
    </w:p>
    <w:p w:rsidR="00D928BB" w:rsidRPr="00D928BB" w:rsidRDefault="00D928BB" w:rsidP="00D928BB">
      <w:p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tema3"/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Модель</w:t>
      </w:r>
      <w:bookmarkEnd w:id="2"/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оценки уровня сформированности учебной деятельности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включает оценку сформированности всех ее компонентов:</w:t>
      </w:r>
    </w:p>
    <w:p w:rsidR="00D928BB" w:rsidRPr="00D928BB" w:rsidRDefault="00D928BB" w:rsidP="00D928BB">
      <w:pPr>
        <w:numPr>
          <w:ilvl w:val="0"/>
          <w:numId w:val="2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мотивов, </w:t>
      </w:r>
    </w:p>
    <w:p w:rsidR="00D928BB" w:rsidRPr="00D928BB" w:rsidRDefault="00D928BB" w:rsidP="00D928BB">
      <w:pPr>
        <w:numPr>
          <w:ilvl w:val="0"/>
          <w:numId w:val="2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особенностей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целеполагания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D928BB" w:rsidRPr="00D928BB" w:rsidRDefault="00D928BB" w:rsidP="00D928BB">
      <w:pPr>
        <w:numPr>
          <w:ilvl w:val="0"/>
          <w:numId w:val="2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учебных действий,</w:t>
      </w:r>
    </w:p>
    <w:p w:rsidR="00D928BB" w:rsidRPr="00D928BB" w:rsidRDefault="00D928BB" w:rsidP="00D928BB">
      <w:pPr>
        <w:numPr>
          <w:ilvl w:val="0"/>
          <w:numId w:val="24"/>
        </w:numPr>
        <w:tabs>
          <w:tab w:val="clear" w:pos="720"/>
          <w:tab w:val="num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контроля и оценки.</w:t>
      </w:r>
    </w:p>
    <w:p w:rsidR="00D928BB" w:rsidRDefault="00D928BB" w:rsidP="00D928BB">
      <w:p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litra"/>
    </w:p>
    <w:p w:rsidR="00D928BB" w:rsidRPr="00D928BB" w:rsidRDefault="00D928BB" w:rsidP="00D928BB">
      <w:p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bookmarkEnd w:id="3"/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1.     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Алексеев Н.А.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ориентированное обучение: вопросы теории и практики. – Тюмень, 1997.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2.     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Белова С. Б.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Педагогика диалога: теория и практика построения гума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>нитарного образования. – М., 2006.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3.     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Борзенков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В. Л.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игротехника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>. Методология. Теория. Прак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>тика. – М., 2000.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4.     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Гадамер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Х.-Г.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Текст и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интепретация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// Герменевтика и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деконструкция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Штагмайера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В., Франка </w:t>
      </w:r>
      <w:r w:rsidRPr="00D928B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., Маркова Б. В. – СПб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5.     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Данилъчук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В. И.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образования в средней школе. Личностно-гуманитарная парадигма. – Волгоград, 1996.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6.     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Занько С. Ф., Тюников Ю.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Тюникова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С. М.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Игра и учение: в 2 ч. – М., 1992.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7.     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Колеченко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А. К.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Энциклопедия педагогических технологий: пособие для преподавателей. – СПб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8.      </w:t>
      </w:r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Кудрявцев В. Т.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Проблемное обучение: истоки, сущность, перспекти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>вы. – М., 1991.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9.     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ориентированное образование: феномен, концепция, тех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>нологии: монография / отв. ред. В. В.Сериков. – Волгоград, 2000.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10. 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проблемы профильного обучения школь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>ников: сб. научно-методических материалов. – Ставрополь, 2004.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11. 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В.В. Сериков «Обучение как вид педагогической деятельности: учеб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28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928BB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высших учебных заведений / В.В. Сериков; под ред. В.А.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>, И.А. Колесниковой. – М.: Издательский центр «Академия», 2008. – 256 с. – (Профессионализм педагога).</w:t>
      </w:r>
    </w:p>
    <w:p w:rsidR="00D928BB" w:rsidRPr="00D928BB" w:rsidRDefault="00D928BB" w:rsidP="00D928BB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12.  </w:t>
      </w:r>
      <w:proofErr w:type="gram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Хуторской</w:t>
      </w:r>
      <w:proofErr w:type="gram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А. В.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Методика личностно ориентированного обучения: Как учить всех по-разному. – М., 2005.</w:t>
      </w:r>
    </w:p>
    <w:p w:rsidR="00D928BB" w:rsidRPr="00D928BB" w:rsidRDefault="00D928BB" w:rsidP="00D928BB">
      <w:p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BB">
        <w:rPr>
          <w:rFonts w:ascii="Times New Roman" w:eastAsia="Verdana" w:hAnsi="Times New Roman" w:cs="Times New Roman"/>
          <w:sz w:val="28"/>
          <w:szCs w:val="28"/>
        </w:rPr>
        <w:t xml:space="preserve">13.  </w:t>
      </w:r>
      <w:proofErr w:type="spellStart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>Якиманская</w:t>
      </w:r>
      <w:proofErr w:type="spellEnd"/>
      <w:r w:rsidRPr="00D928BB">
        <w:rPr>
          <w:rFonts w:ascii="Times New Roman" w:eastAsia="Times New Roman" w:hAnsi="Times New Roman" w:cs="Times New Roman"/>
          <w:iCs/>
          <w:sz w:val="28"/>
          <w:szCs w:val="28"/>
        </w:rPr>
        <w:t xml:space="preserve"> И. С. 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t>Технология личностно ориентированного образова</w:t>
      </w:r>
      <w:r w:rsidRPr="00D928B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// Библиотека журнала «Директор школы». – 2000. – </w:t>
      </w:r>
      <w:proofErr w:type="spellStart"/>
      <w:r w:rsidRPr="00D928B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D928BB">
        <w:rPr>
          <w:rFonts w:ascii="Times New Roman" w:eastAsia="Times New Roman" w:hAnsi="Times New Roman" w:cs="Times New Roman"/>
          <w:sz w:val="28"/>
          <w:szCs w:val="28"/>
        </w:rPr>
        <w:t>. 7.</w:t>
      </w:r>
    </w:p>
    <w:p w:rsidR="00D928BB" w:rsidRPr="00D928BB" w:rsidRDefault="00D928BB" w:rsidP="00D928BB">
      <w:pPr>
        <w:jc w:val="both"/>
        <w:rPr>
          <w:sz w:val="28"/>
          <w:szCs w:val="28"/>
        </w:rPr>
      </w:pPr>
    </w:p>
    <w:sectPr w:rsidR="00D928BB" w:rsidRPr="00D928BB" w:rsidSect="0078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55"/>
    <w:multiLevelType w:val="multilevel"/>
    <w:tmpl w:val="10A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EDF"/>
    <w:multiLevelType w:val="multilevel"/>
    <w:tmpl w:val="568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3002"/>
    <w:multiLevelType w:val="multilevel"/>
    <w:tmpl w:val="0E2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848DA"/>
    <w:multiLevelType w:val="multilevel"/>
    <w:tmpl w:val="0BA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54949"/>
    <w:multiLevelType w:val="multilevel"/>
    <w:tmpl w:val="5FA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92A8E"/>
    <w:multiLevelType w:val="multilevel"/>
    <w:tmpl w:val="A2E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204C"/>
    <w:multiLevelType w:val="multilevel"/>
    <w:tmpl w:val="855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07A9"/>
    <w:multiLevelType w:val="multilevel"/>
    <w:tmpl w:val="422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D132A"/>
    <w:multiLevelType w:val="multilevel"/>
    <w:tmpl w:val="B62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3034B"/>
    <w:multiLevelType w:val="multilevel"/>
    <w:tmpl w:val="EA7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94465"/>
    <w:multiLevelType w:val="multilevel"/>
    <w:tmpl w:val="277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6794D"/>
    <w:multiLevelType w:val="multilevel"/>
    <w:tmpl w:val="C160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3727E"/>
    <w:multiLevelType w:val="multilevel"/>
    <w:tmpl w:val="51C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C5C1F"/>
    <w:multiLevelType w:val="multilevel"/>
    <w:tmpl w:val="A65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17294"/>
    <w:multiLevelType w:val="multilevel"/>
    <w:tmpl w:val="CC9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972F0"/>
    <w:multiLevelType w:val="multilevel"/>
    <w:tmpl w:val="69D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2793C"/>
    <w:multiLevelType w:val="multilevel"/>
    <w:tmpl w:val="AC8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A248C"/>
    <w:multiLevelType w:val="multilevel"/>
    <w:tmpl w:val="AD9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E7CD7"/>
    <w:multiLevelType w:val="multilevel"/>
    <w:tmpl w:val="2F3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051DE"/>
    <w:multiLevelType w:val="multilevel"/>
    <w:tmpl w:val="F5C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726C5"/>
    <w:multiLevelType w:val="multilevel"/>
    <w:tmpl w:val="314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83529"/>
    <w:multiLevelType w:val="multilevel"/>
    <w:tmpl w:val="3FC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02787"/>
    <w:multiLevelType w:val="multilevel"/>
    <w:tmpl w:val="1B6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94C68"/>
    <w:multiLevelType w:val="multilevel"/>
    <w:tmpl w:val="DA1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4"/>
  </w:num>
  <w:num w:numId="5">
    <w:abstractNumId w:val="7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8"/>
  </w:num>
  <w:num w:numId="17">
    <w:abstractNumId w:val="11"/>
  </w:num>
  <w:num w:numId="18">
    <w:abstractNumId w:val="22"/>
  </w:num>
  <w:num w:numId="19">
    <w:abstractNumId w:val="12"/>
  </w:num>
  <w:num w:numId="20">
    <w:abstractNumId w:val="5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0264"/>
    <w:rsid w:val="00782F22"/>
    <w:rsid w:val="00AA0264"/>
    <w:rsid w:val="00D802DF"/>
    <w:rsid w:val="00D928BB"/>
    <w:rsid w:val="00EA4378"/>
    <w:rsid w:val="00F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A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3214</Words>
  <Characters>18322</Characters>
  <Application>Microsoft Office Word</Application>
  <DocSecurity>0</DocSecurity>
  <Lines>152</Lines>
  <Paragraphs>42</Paragraphs>
  <ScaleCrop>false</ScaleCrop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chse</dc:creator>
  <cp:keywords/>
  <dc:description/>
  <cp:lastModifiedBy>Administrator</cp:lastModifiedBy>
  <cp:revision>4</cp:revision>
  <dcterms:created xsi:type="dcterms:W3CDTF">2013-09-13T08:49:00Z</dcterms:created>
  <dcterms:modified xsi:type="dcterms:W3CDTF">2013-12-03T05:44:00Z</dcterms:modified>
</cp:coreProperties>
</file>